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3323" w:rsidRPr="004F2774" w:rsidRDefault="00A33323" w:rsidP="00A33323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32"/>
          <w:szCs w:val="32"/>
          <w:bdr w:val="none" w:sz="0" w:space="0" w:color="auto" w:frame="1"/>
        </w:rPr>
      </w:pPr>
      <w:r w:rsidRPr="004F2774">
        <w:rPr>
          <w:rStyle w:val="a4"/>
          <w:color w:val="111111"/>
          <w:sz w:val="32"/>
          <w:szCs w:val="32"/>
          <w:bdr w:val="none" w:sz="0" w:space="0" w:color="auto" w:frame="1"/>
        </w:rPr>
        <w:t>Пластилиновые  заплатки.</w:t>
      </w:r>
    </w:p>
    <w:p w:rsidR="00A33323" w:rsidRDefault="00A33323" w:rsidP="00A33323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rFonts w:ascii="Arial" w:hAnsi="Arial" w:cs="Arial"/>
          <w:color w:val="111111"/>
          <w:sz w:val="22"/>
          <w:szCs w:val="22"/>
          <w:bdr w:val="none" w:sz="0" w:space="0" w:color="auto" w:frame="1"/>
        </w:rPr>
      </w:pPr>
    </w:p>
    <w:p w:rsidR="00A33323" w:rsidRPr="009D40BF" w:rsidRDefault="00A33323" w:rsidP="00A33323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bdr w:val="none" w:sz="0" w:space="0" w:color="auto" w:frame="1"/>
        </w:rPr>
      </w:pPr>
      <w:r w:rsidRPr="009D40BF">
        <w:rPr>
          <w:rStyle w:val="a4"/>
          <w:b w:val="0"/>
          <w:color w:val="111111"/>
          <w:bdr w:val="none" w:sz="0" w:space="0" w:color="auto" w:frame="1"/>
        </w:rPr>
        <w:t>На всех этапах жизни ребенка движения рук играют важную роль. Степень развития мелкой моторики у ребенка определяет самые  важные для его будущего качества: речевые способности, внимание, координацию в пространстве, концентрацию и воображение. Центры головного мозга, отвечающие за эти способности, непосредственно связаны с пальчиками и их нервными окончаниями.</w:t>
      </w:r>
    </w:p>
    <w:p w:rsidR="00A33323" w:rsidRPr="009D40BF" w:rsidRDefault="00A33323" w:rsidP="00A33323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bdr w:val="none" w:sz="0" w:space="0" w:color="auto" w:frame="1"/>
        </w:rPr>
      </w:pPr>
      <w:r w:rsidRPr="009D40BF">
        <w:rPr>
          <w:rStyle w:val="a4"/>
          <w:b w:val="0"/>
          <w:color w:val="111111"/>
          <w:bdr w:val="none" w:sz="0" w:space="0" w:color="auto" w:frame="1"/>
        </w:rPr>
        <w:t>Поэтому упражнения и занятия,  в которых участвуют маленькие пальчики ребенка, исключительно важны для его  умственного и психического развития.</w:t>
      </w:r>
    </w:p>
    <w:p w:rsidR="00A33323" w:rsidRPr="009D40BF" w:rsidRDefault="00A33323" w:rsidP="00A33323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bdr w:val="none" w:sz="0" w:space="0" w:color="auto" w:frame="1"/>
        </w:rPr>
      </w:pPr>
      <w:r w:rsidRPr="009D40BF">
        <w:rPr>
          <w:rStyle w:val="a4"/>
          <w:b w:val="0"/>
          <w:color w:val="111111"/>
          <w:bdr w:val="none" w:sz="0" w:space="0" w:color="auto" w:frame="1"/>
        </w:rPr>
        <w:t>Работу с пластилином можно начинать уже с года, но под четким руководством взрослого. Пластилиновые заплатки являются одним из самых любимых занятий с детьми раннего</w:t>
      </w:r>
      <w:r w:rsidR="00FD0ABD">
        <w:rPr>
          <w:rStyle w:val="a4"/>
          <w:b w:val="0"/>
          <w:color w:val="111111"/>
          <w:bdr w:val="none" w:sz="0" w:space="0" w:color="auto" w:frame="1"/>
        </w:rPr>
        <w:t xml:space="preserve"> возраста. Это отличный способ </w:t>
      </w:r>
      <w:r w:rsidRPr="009D40BF">
        <w:rPr>
          <w:rStyle w:val="a4"/>
          <w:b w:val="0"/>
          <w:color w:val="111111"/>
          <w:bdr w:val="none" w:sz="0" w:space="0" w:color="auto" w:frame="1"/>
        </w:rPr>
        <w:t xml:space="preserve">познакомить ребенка с цветом, с </w:t>
      </w:r>
      <w:proofErr w:type="gramStart"/>
      <w:r w:rsidRPr="009D40BF">
        <w:rPr>
          <w:rStyle w:val="a4"/>
          <w:b w:val="0"/>
          <w:color w:val="111111"/>
          <w:bdr w:val="none" w:sz="0" w:space="0" w:color="auto" w:frame="1"/>
        </w:rPr>
        <w:t>текстурой  пластилина</w:t>
      </w:r>
      <w:proofErr w:type="gramEnd"/>
      <w:r w:rsidRPr="009D40BF">
        <w:rPr>
          <w:rStyle w:val="a4"/>
          <w:b w:val="0"/>
          <w:color w:val="111111"/>
          <w:bdr w:val="none" w:sz="0" w:space="0" w:color="auto" w:frame="1"/>
        </w:rPr>
        <w:t>, его свойствами (  при нагревании он мягкий , в холоде- твердый).</w:t>
      </w:r>
    </w:p>
    <w:p w:rsidR="00A33323" w:rsidRPr="009D40BF" w:rsidRDefault="00FD0ABD" w:rsidP="00A33323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bdr w:val="none" w:sz="0" w:space="0" w:color="auto" w:frame="1"/>
        </w:rPr>
      </w:pPr>
      <w:r>
        <w:rPr>
          <w:rStyle w:val="a4"/>
          <w:b w:val="0"/>
          <w:color w:val="111111"/>
          <w:bdr w:val="none" w:sz="0" w:space="0" w:color="auto" w:frame="1"/>
        </w:rPr>
        <w:t xml:space="preserve">С помощью </w:t>
      </w:r>
      <w:r w:rsidR="00A33323" w:rsidRPr="009D40BF">
        <w:rPr>
          <w:rStyle w:val="a4"/>
          <w:b w:val="0"/>
          <w:color w:val="111111"/>
          <w:bdr w:val="none" w:sz="0" w:space="0" w:color="auto" w:frame="1"/>
        </w:rPr>
        <w:t xml:space="preserve">пластилиновых заплаток можно учиться вызывать первые звуки: нажимая на пластилиновую заплатку красного цвета поем </w:t>
      </w:r>
      <w:proofErr w:type="gramStart"/>
      <w:r w:rsidR="00A33323" w:rsidRPr="009D40BF">
        <w:rPr>
          <w:rStyle w:val="a4"/>
          <w:b w:val="0"/>
          <w:color w:val="111111"/>
          <w:bdr w:val="none" w:sz="0" w:space="0" w:color="auto" w:frame="1"/>
        </w:rPr>
        <w:t>« а</w:t>
      </w:r>
      <w:proofErr w:type="gramEnd"/>
      <w:r w:rsidR="00A33323" w:rsidRPr="009D40BF">
        <w:rPr>
          <w:rStyle w:val="a4"/>
          <w:b w:val="0"/>
          <w:color w:val="111111"/>
          <w:bdr w:val="none" w:sz="0" w:space="0" w:color="auto" w:frame="1"/>
        </w:rPr>
        <w:t>», зеленого – « О»,  и т.д., или перейти к звукоподражаниям : « тык», « оп», «БАМ», и т.п. « размазывание» пластилиновую заплатку, можно автоматизировать звуки в слогах: СССССААА, ССССОООО, ССССУУУУУ и т.д., словах и предложениях ( сказал правильно- прилепил заплатку). Пластилин может быть успешно заменен пальчиковыми красками.</w:t>
      </w:r>
    </w:p>
    <w:p w:rsidR="00A33323" w:rsidRDefault="00A33323" w:rsidP="00A33323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9D40BF">
        <w:rPr>
          <w:rStyle w:val="a4"/>
          <w:b w:val="0"/>
          <w:color w:val="111111"/>
          <w:bdr w:val="none" w:sz="0" w:space="0" w:color="auto" w:frame="1"/>
        </w:rPr>
        <w:t>Пластилиновые заплатки</w:t>
      </w:r>
      <w:r w:rsidRPr="009D40BF">
        <w:rPr>
          <w:color w:val="111111"/>
        </w:rPr>
        <w:t xml:space="preserve"> — это игра похожа на выкладывание мозаики. С ее помощью развивается память, улучшается мыслительная и речевая деятельность малыша. Это еще один способ развивать мелкую моторику пальчиков рук, повысить внимательность и сосредоточенность, а </w:t>
      </w:r>
      <w:proofErr w:type="gramStart"/>
      <w:r w:rsidRPr="009D40BF">
        <w:rPr>
          <w:color w:val="111111"/>
        </w:rPr>
        <w:t>так же</w:t>
      </w:r>
      <w:proofErr w:type="gramEnd"/>
      <w:r w:rsidRPr="009D40BF">
        <w:rPr>
          <w:color w:val="111111"/>
        </w:rPr>
        <w:t xml:space="preserve"> концентрацию на одном занятии.</w:t>
      </w:r>
    </w:p>
    <w:p w:rsidR="00975429" w:rsidRPr="009D40BF" w:rsidRDefault="00975429" w:rsidP="00A33323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</w:p>
    <w:p w:rsidR="00975429" w:rsidRDefault="00975429" w:rsidP="00975429">
      <w:pPr>
        <w:pStyle w:val="a3"/>
      </w:pPr>
      <w:bookmarkStart w:id="0" w:name="_GoBack"/>
      <w:r>
        <w:rPr>
          <w:noProof/>
        </w:rPr>
        <w:drawing>
          <wp:inline distT="0" distB="0" distL="0" distR="0" wp14:anchorId="2D913177" wp14:editId="0E2DCEED">
            <wp:extent cx="1800225" cy="2400300"/>
            <wp:effectExtent l="0" t="0" r="0" b="0"/>
            <wp:docPr id="1" name="Рисунок 1" descr="C:\Users\Учитель\Downloads\л\п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л\п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841" cy="2407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33323" w:rsidRPr="009D40BF" w:rsidRDefault="00A33323" w:rsidP="00A33323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16DFD" w:rsidRDefault="00716DFD"/>
    <w:sectPr w:rsidR="00716DFD" w:rsidSect="00716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3323"/>
    <w:rsid w:val="005B14AD"/>
    <w:rsid w:val="00716DFD"/>
    <w:rsid w:val="00975429"/>
    <w:rsid w:val="00A33323"/>
    <w:rsid w:val="00FD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BA037"/>
  <w15:docId w15:val="{51901095-62A1-4A4E-ABB1-E9A1D0244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33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333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333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7</cp:revision>
  <dcterms:created xsi:type="dcterms:W3CDTF">2025-09-16T18:59:00Z</dcterms:created>
  <dcterms:modified xsi:type="dcterms:W3CDTF">2025-09-18T07:26:00Z</dcterms:modified>
</cp:coreProperties>
</file>